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8565" w14:textId="77777777" w:rsidR="00FE1595" w:rsidRDefault="003A7C3F" w:rsidP="00643589">
      <w:pPr>
        <w:jc w:val="right"/>
      </w:pPr>
      <w:r w:rsidRPr="008C5E3C">
        <w:rPr>
          <w:noProof/>
          <w:lang w:eastAsia="en-GB"/>
        </w:rPr>
        <w:drawing>
          <wp:inline distT="0" distB="0" distL="0" distR="0" wp14:anchorId="29B92BB4" wp14:editId="3FCE6E42">
            <wp:extent cx="962025" cy="4191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7" t="29626" r="24779" b="33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3939" w14:textId="77777777" w:rsidR="00643589" w:rsidRDefault="00643589" w:rsidP="00643589">
      <w:pPr>
        <w:jc w:val="center"/>
        <w:rPr>
          <w:b/>
          <w:sz w:val="28"/>
          <w:szCs w:val="28"/>
          <w:u w:val="single"/>
        </w:rPr>
      </w:pPr>
      <w:r w:rsidRPr="00643589">
        <w:rPr>
          <w:b/>
          <w:sz w:val="28"/>
          <w:szCs w:val="28"/>
          <w:u w:val="single"/>
        </w:rPr>
        <w:t>Glucagon-Like-Peptide-1</w:t>
      </w:r>
      <w:r w:rsidR="001D1B5F">
        <w:rPr>
          <w:b/>
          <w:sz w:val="28"/>
          <w:szCs w:val="28"/>
          <w:u w:val="single"/>
        </w:rPr>
        <w:t xml:space="preserve"> (GLP-1)</w:t>
      </w:r>
      <w:r w:rsidR="00E004DB">
        <w:rPr>
          <w:b/>
          <w:sz w:val="28"/>
          <w:szCs w:val="28"/>
          <w:u w:val="single"/>
        </w:rPr>
        <w:t xml:space="preserve"> mimetic</w:t>
      </w:r>
      <w:r w:rsidRPr="00643589">
        <w:rPr>
          <w:b/>
          <w:sz w:val="28"/>
          <w:szCs w:val="28"/>
          <w:u w:val="single"/>
        </w:rPr>
        <w:t xml:space="preserve"> treatment</w:t>
      </w:r>
    </w:p>
    <w:p w14:paraId="3D3E2F20" w14:textId="77777777" w:rsidR="00643589" w:rsidRDefault="00643589" w:rsidP="00643589">
      <w:pPr>
        <w:jc w:val="center"/>
        <w:rPr>
          <w:b/>
          <w:sz w:val="28"/>
          <w:szCs w:val="28"/>
          <w:u w:val="single"/>
        </w:rPr>
      </w:pPr>
    </w:p>
    <w:p w14:paraId="15A2BC4A" w14:textId="7F235167" w:rsidR="00643589" w:rsidRDefault="00643589" w:rsidP="00643589">
      <w:r w:rsidRPr="00643589">
        <w:t>To help you</w:t>
      </w:r>
      <w:r>
        <w:t xml:space="preserve"> lose weight and</w:t>
      </w:r>
      <w:r w:rsidRPr="00643589">
        <w:t xml:space="preserve"> control your blood glucose levels</w:t>
      </w:r>
      <w:r>
        <w:t>, your diabetes health care team have started you on a</w:t>
      </w:r>
      <w:r w:rsidR="001D1B5F">
        <w:t xml:space="preserve"> glucagon-like-peptide-1 mimetic (GLP-1)</w:t>
      </w:r>
      <w:r>
        <w:t xml:space="preserve"> medicine called liraglutide (Victoza) / Exenatide (Byetta or Bydureon) / Dulaglutide (Trulicity) / Lixisenatide (Lyxumia)</w:t>
      </w:r>
      <w:r w:rsidR="00DB3181">
        <w:t>/ Semaglutide (Ozempic)</w:t>
      </w:r>
      <w:r w:rsidR="00E004DB">
        <w:t>.</w:t>
      </w:r>
      <w:r w:rsidR="00106A6D">
        <w:t xml:space="preserve"> </w:t>
      </w:r>
      <w:r w:rsidR="005F0A45">
        <w:t>You will</w:t>
      </w:r>
      <w:r w:rsidR="00106A6D">
        <w:t xml:space="preserve"> need to follow a low sugar and</w:t>
      </w:r>
      <w:r w:rsidR="005F0A45">
        <w:t xml:space="preserve"> </w:t>
      </w:r>
      <w:r w:rsidR="001A4A8C">
        <w:t>low-fat</w:t>
      </w:r>
      <w:r w:rsidR="00106A6D">
        <w:t xml:space="preserve"> diet</w:t>
      </w:r>
      <w:r w:rsidR="005F0A45">
        <w:t xml:space="preserve"> and undertake regular exercise in combination with these medicines.</w:t>
      </w:r>
    </w:p>
    <w:p w14:paraId="1F1E184F" w14:textId="77777777" w:rsidR="00E004DB" w:rsidRDefault="00E004DB" w:rsidP="00643589"/>
    <w:p w14:paraId="609755BB" w14:textId="77777777" w:rsidR="001D1B5F" w:rsidRDefault="005F0A45" w:rsidP="00643589">
      <w:r>
        <w:t>The GLP-1</w:t>
      </w:r>
      <w:r w:rsidR="00E004DB">
        <w:t xml:space="preserve"> medicines only benefit some patients therefore the National Institute for Health and Care Excellence (NICE) advise that these treatments should only be continued in those patients who have had a 11mmol/mol or 1% reduction in their HbA1c</w:t>
      </w:r>
      <w:r w:rsidR="002A0180">
        <w:t xml:space="preserve"> (the blood test that measures your average blood glucose level over 2-3 months)</w:t>
      </w:r>
      <w:r w:rsidR="00E004DB">
        <w:t xml:space="preserve"> and a reduction in weight of 3% following 6 months of treatment. </w:t>
      </w:r>
    </w:p>
    <w:p w14:paraId="28C0C844" w14:textId="77777777" w:rsidR="006B68FD" w:rsidRDefault="006B68FD" w:rsidP="00643589"/>
    <w:p w14:paraId="06CFB0AC" w14:textId="419D8B24" w:rsidR="001D1B5F" w:rsidRDefault="001D1B5F" w:rsidP="00643589">
      <w:r>
        <w:t>Ov</w:t>
      </w:r>
      <w:r w:rsidR="006B68FD">
        <w:t>er the next 6 months your diabetes health care team will monitor your HbA1c and weight to assess if you are a patient who benefits from GLP-1 treatment. If after 6 months your HbA1c and weight have not reduced by the above levels, your GLP-1 treatment will be stopp</w:t>
      </w:r>
      <w:r w:rsidR="000204E2">
        <w:t xml:space="preserve">ed. </w:t>
      </w:r>
    </w:p>
    <w:p w14:paraId="68B97366" w14:textId="77777777" w:rsidR="00275B5A" w:rsidRDefault="00275B5A" w:rsidP="00643589"/>
    <w:p w14:paraId="2D8D03BF" w14:textId="77777777" w:rsidR="0051115B" w:rsidRDefault="0051115B" w:rsidP="00643589">
      <w:r>
        <w:t>If you are a patient who has had the above reduction in HbA1c and weight, treatment will continue beyond 6 months and your diabetes health care team will review your treatment every 6 months to ensure that you are still benefiting from your treatment.</w:t>
      </w:r>
    </w:p>
    <w:p w14:paraId="15D57B40" w14:textId="77777777" w:rsidR="007A458F" w:rsidRDefault="007A458F" w:rsidP="00643589"/>
    <w:p w14:paraId="39E5F6F4" w14:textId="43D1205E" w:rsidR="007A458F" w:rsidRDefault="007A458F" w:rsidP="00643589">
      <w:r>
        <w:t xml:space="preserve">Your most recent HbA1c is: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bookmarkStart w:id="0" w:name="Text1"/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21761A">
        <w:t> </w:t>
      </w:r>
      <w:r w:rsidR="0021761A">
        <w:t> </w:t>
      </w:r>
      <w:r w:rsidR="0021761A">
        <w:t> </w:t>
      </w:r>
      <w:r w:rsidR="0021761A">
        <w:t> </w:t>
      </w:r>
      <w:r w:rsidR="0021761A">
        <w:t> </w:t>
      </w:r>
      <w:r w:rsidR="00B047F3">
        <w:fldChar w:fldCharType="end"/>
      </w:r>
      <w:bookmarkEnd w:id="0"/>
      <w:r w:rsidR="00B047F3">
        <w:t xml:space="preserve"> </w:t>
      </w:r>
      <w:r>
        <w:t>mmol/mol</w:t>
      </w:r>
    </w:p>
    <w:p w14:paraId="463FCB07" w14:textId="77777777" w:rsidR="007A458F" w:rsidRDefault="007A458F" w:rsidP="00643589">
      <w:r>
        <w:t>After 6 months, your target HbA1c is:</w:t>
      </w:r>
      <w:r w:rsidR="0096521A" w:rsidRPr="0096521A">
        <w:t xml:space="preserve">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mmol/mol</w:t>
      </w:r>
    </w:p>
    <w:p w14:paraId="185CA3F6" w14:textId="77777777" w:rsidR="007A458F" w:rsidRDefault="007A458F" w:rsidP="00643589">
      <w:r>
        <w:t>Your current weight is:</w:t>
      </w:r>
      <w:r w:rsidR="00B047F3" w:rsidRPr="00B047F3">
        <w:t xml:space="preserve">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Kg</w:t>
      </w:r>
    </w:p>
    <w:p w14:paraId="350AD4BB" w14:textId="77777777" w:rsidR="007A458F" w:rsidRDefault="007A458F" w:rsidP="00643589">
      <w:r>
        <w:t xml:space="preserve">After 6 months, your target weight </w:t>
      </w:r>
      <w:r w:rsidR="00B047F3">
        <w:fldChar w:fldCharType="begin">
          <w:ffData>
            <w:name w:val="Text1"/>
            <w:enabled/>
            <w:calcOnExit w:val="0"/>
            <w:textInput/>
          </w:ffData>
        </w:fldChar>
      </w:r>
      <w:r w:rsidR="00B047F3">
        <w:instrText xml:space="preserve"> FORMTEXT </w:instrText>
      </w:r>
      <w:r w:rsidR="00B047F3">
        <w:fldChar w:fldCharType="separate"/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rPr>
          <w:noProof/>
        </w:rPr>
        <w:t> </w:t>
      </w:r>
      <w:r w:rsidR="00B047F3">
        <w:fldChar w:fldCharType="end"/>
      </w:r>
      <w:r w:rsidR="00B047F3">
        <w:t xml:space="preserve"> </w:t>
      </w:r>
      <w:r w:rsidR="0096521A">
        <w:t>Kg</w:t>
      </w:r>
    </w:p>
    <w:p w14:paraId="7B8FE4E5" w14:textId="77777777" w:rsidR="0051115B" w:rsidRDefault="0051115B" w:rsidP="00643589"/>
    <w:p w14:paraId="5A4D12A9" w14:textId="77777777" w:rsidR="0051115B" w:rsidRDefault="0051115B" w:rsidP="0051115B">
      <w:pPr>
        <w:rPr>
          <w:b/>
          <w:sz w:val="28"/>
          <w:szCs w:val="28"/>
        </w:rPr>
      </w:pPr>
      <w:r w:rsidRPr="00156AF0">
        <w:rPr>
          <w:b/>
          <w:sz w:val="28"/>
          <w:szCs w:val="28"/>
        </w:rPr>
        <w:t>Patient agreement</w:t>
      </w:r>
    </w:p>
    <w:p w14:paraId="59D1C5C5" w14:textId="77777777" w:rsidR="0051115B" w:rsidRDefault="0051115B" w:rsidP="0051115B">
      <w:r w:rsidRPr="00156AF0">
        <w:t>I have discussed the above information with a member of the diabetes health</w:t>
      </w:r>
      <w:r w:rsidR="0096521A">
        <w:t xml:space="preserve"> </w:t>
      </w:r>
      <w:r w:rsidRPr="00156AF0">
        <w:t>care team</w:t>
      </w:r>
      <w:r w:rsidR="0096521A">
        <w:t xml:space="preserve"> and </w:t>
      </w:r>
      <w:r>
        <w:t xml:space="preserve">understand that </w:t>
      </w:r>
      <w:r w:rsidR="0096521A">
        <w:t>treatment</w:t>
      </w:r>
      <w:r>
        <w:t xml:space="preserve"> with a GLP-1 mimetic will only continue</w:t>
      </w:r>
      <w:r w:rsidR="007A458F">
        <w:t xml:space="preserve"> after 6 months</w:t>
      </w:r>
      <w:r>
        <w:t xml:space="preserve"> </w:t>
      </w:r>
      <w:r w:rsidR="007A458F">
        <w:t xml:space="preserve">if my HbA1c and weight </w:t>
      </w:r>
      <w:r w:rsidR="0096521A">
        <w:t>measurement at</w:t>
      </w:r>
      <w:r w:rsidR="007A458F">
        <w:t xml:space="preserve"> 6 months demonstrates a beneficial effect as outlined above.</w:t>
      </w:r>
    </w:p>
    <w:p w14:paraId="5F9CF161" w14:textId="77777777" w:rsidR="007A458F" w:rsidRDefault="007A458F" w:rsidP="0051115B"/>
    <w:p w14:paraId="22E4F5C6" w14:textId="77777777" w:rsidR="0051115B" w:rsidRDefault="0051115B" w:rsidP="0051115B">
      <w:r>
        <w:t>Patient name:</w:t>
      </w:r>
      <w:r w:rsidR="00305FD9">
        <w:t xml:space="preserve"> </w:t>
      </w:r>
      <w:bookmarkStart w:id="1" w:name="Text2"/>
      <w:r w:rsidR="00823A7B">
        <w:fldChar w:fldCharType="begin">
          <w:ffData>
            <w:name w:val="Text2"/>
            <w:enabled/>
            <w:calcOnExit w:val="0"/>
            <w:textInput/>
          </w:ffData>
        </w:fldChar>
      </w:r>
      <w:r w:rsidR="00823A7B">
        <w:instrText xml:space="preserve"> FORMTEXT </w:instrText>
      </w:r>
      <w:r w:rsidR="00823A7B">
        <w:fldChar w:fldCharType="separate"/>
      </w:r>
      <w:r w:rsidR="00F26D45">
        <w:t> </w:t>
      </w:r>
      <w:r w:rsidR="00F26D45">
        <w:t> </w:t>
      </w:r>
      <w:r w:rsidR="00F26D45">
        <w:t> </w:t>
      </w:r>
      <w:r w:rsidR="00F26D45">
        <w:t> </w:t>
      </w:r>
      <w:r w:rsidR="00F26D45">
        <w:t> </w:t>
      </w:r>
      <w:r w:rsidR="00823A7B">
        <w:fldChar w:fldCharType="end"/>
      </w:r>
      <w:bookmarkEnd w:id="1"/>
    </w:p>
    <w:p w14:paraId="44B5771C" w14:textId="77777777" w:rsidR="0051115B" w:rsidRDefault="00000000" w:rsidP="0051115B">
      <w:r>
        <w:pict w14:anchorId="6D68B9F5">
          <v:rect id="_x0000_i1025" style="width:451.3pt;height:1.5pt" o:hralign="right" o:hrstd="t" o:hr="t" fillcolor="#a0a0a0" stroked="f"/>
        </w:pict>
      </w:r>
    </w:p>
    <w:p w14:paraId="00A74046" w14:textId="77777777" w:rsidR="0051115B" w:rsidRDefault="0051115B" w:rsidP="0051115B">
      <w:r>
        <w:t>Patient signature: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2B595B67" w14:textId="77777777" w:rsidR="0051115B" w:rsidRDefault="00000000" w:rsidP="0051115B">
      <w:r>
        <w:pict w14:anchorId="65B2DFFE">
          <v:rect id="_x0000_i1026" style="width:0;height:1.5pt" o:hralign="center" o:hrstd="t" o:hr="t" fillcolor="#a0a0a0" stroked="f"/>
        </w:pict>
      </w:r>
    </w:p>
    <w:p w14:paraId="1E144B13" w14:textId="77777777" w:rsidR="0051115B" w:rsidRDefault="0051115B" w:rsidP="0051115B">
      <w:r>
        <w:t>Clinician name: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0B90CFEA" w14:textId="77777777" w:rsidR="0051115B" w:rsidRDefault="00000000" w:rsidP="0051115B">
      <w:r>
        <w:pict w14:anchorId="1A47F402">
          <v:rect id="_x0000_i1027" style="width:0;height:1.5pt" o:hralign="center" o:hrstd="t" o:hr="t" fillcolor="#a0a0a0" stroked="f"/>
        </w:pict>
      </w:r>
    </w:p>
    <w:p w14:paraId="4D850216" w14:textId="77777777" w:rsidR="0051115B" w:rsidRDefault="0051115B" w:rsidP="0051115B">
      <w:r>
        <w:t>Clinician signature: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02ADDF6C" w14:textId="77777777" w:rsidR="0051115B" w:rsidRDefault="00000000" w:rsidP="0051115B">
      <w:r>
        <w:pict w14:anchorId="5568B74F">
          <v:rect id="_x0000_i1028" style="width:0;height:1.5pt" o:hralign="center" o:hrstd="t" o:hr="t" fillcolor="#a0a0a0" stroked="f"/>
        </w:pict>
      </w:r>
    </w:p>
    <w:p w14:paraId="6360F0B9" w14:textId="77777777" w:rsidR="0051115B" w:rsidRDefault="0051115B" w:rsidP="0051115B">
      <w:r>
        <w:t>Date:</w:t>
      </w:r>
      <w:r w:rsidR="00035BD2">
        <w:t xml:space="preserve"> </w:t>
      </w:r>
      <w:r w:rsidR="00035BD2">
        <w:fldChar w:fldCharType="begin">
          <w:ffData>
            <w:name w:val="Text1"/>
            <w:enabled/>
            <w:calcOnExit w:val="0"/>
            <w:textInput/>
          </w:ffData>
        </w:fldChar>
      </w:r>
      <w:r w:rsidR="00035BD2">
        <w:instrText xml:space="preserve"> FORMTEXT </w:instrText>
      </w:r>
      <w:r w:rsidR="00035BD2">
        <w:fldChar w:fldCharType="separate"/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rPr>
          <w:noProof/>
        </w:rPr>
        <w:t> </w:t>
      </w:r>
      <w:r w:rsidR="00035BD2">
        <w:fldChar w:fldCharType="end"/>
      </w:r>
    </w:p>
    <w:p w14:paraId="18FFD5C8" w14:textId="77777777" w:rsidR="0051115B" w:rsidRDefault="00000000" w:rsidP="0051115B">
      <w:r>
        <w:pict w14:anchorId="2D4D2F96">
          <v:rect id="_x0000_i1029" style="width:0;height:1.5pt" o:hralign="center" o:hrstd="t" o:hr="t" fillcolor="#a0a0a0" stroked="f"/>
        </w:pict>
      </w:r>
    </w:p>
    <w:sectPr w:rsidR="0051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T6aKDGqjn589P6l7TANBfmEcLaD2NYToCmi6sCJyXM+3YGb21KtDaKSfN1keNPS+owJzzMJ21bDvmdXW5XJeQ==" w:salt="nP8uJCFD0qQ5ra1eb7WTIQ==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43589"/>
    <w:rsid w:val="000204E2"/>
    <w:rsid w:val="00035BD2"/>
    <w:rsid w:val="00106A6D"/>
    <w:rsid w:val="00156AF0"/>
    <w:rsid w:val="001A4A8C"/>
    <w:rsid w:val="001D1B5F"/>
    <w:rsid w:val="0021761A"/>
    <w:rsid w:val="00275B5A"/>
    <w:rsid w:val="002A0180"/>
    <w:rsid w:val="00305FD9"/>
    <w:rsid w:val="00397382"/>
    <w:rsid w:val="0039753E"/>
    <w:rsid w:val="003A7C3F"/>
    <w:rsid w:val="0051115B"/>
    <w:rsid w:val="00515183"/>
    <w:rsid w:val="0053547B"/>
    <w:rsid w:val="00576B5E"/>
    <w:rsid w:val="005F0A45"/>
    <w:rsid w:val="00643589"/>
    <w:rsid w:val="006B68FD"/>
    <w:rsid w:val="006C202E"/>
    <w:rsid w:val="006F3429"/>
    <w:rsid w:val="00731D84"/>
    <w:rsid w:val="00750C47"/>
    <w:rsid w:val="007A458F"/>
    <w:rsid w:val="00823A7B"/>
    <w:rsid w:val="0087240F"/>
    <w:rsid w:val="008C5E3C"/>
    <w:rsid w:val="0096521A"/>
    <w:rsid w:val="00A21A42"/>
    <w:rsid w:val="00B047F3"/>
    <w:rsid w:val="00CC64BF"/>
    <w:rsid w:val="00D34391"/>
    <w:rsid w:val="00DB3181"/>
    <w:rsid w:val="00E004DB"/>
    <w:rsid w:val="00E45F3F"/>
    <w:rsid w:val="00F26D45"/>
    <w:rsid w:val="00F91120"/>
    <w:rsid w:val="00FC3DF0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0F452"/>
  <w14:defaultImageDpi w14:val="0"/>
  <w15:docId w15:val="{30E92D2A-E2C6-4C8C-BC74-D1B94189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3E"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5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53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53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5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5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53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53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53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53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975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9753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9753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9753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9753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9753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9753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9753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9753E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39753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39753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53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39753E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753E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9753E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39753E"/>
    <w:rPr>
      <w:szCs w:val="32"/>
    </w:rPr>
  </w:style>
  <w:style w:type="paragraph" w:styleId="ListParagraph">
    <w:name w:val="List Paragraph"/>
    <w:basedOn w:val="Normal"/>
    <w:uiPriority w:val="34"/>
    <w:qFormat/>
    <w:rsid w:val="003975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9753E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39753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53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9753E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39753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9753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9753E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9753E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9753E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75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ZTN2ZK5Q2N6R-32785368-394443</_dlc_DocId>
    <_dlc_DocIdUrl xmlns="9ecf9374-0d71-4a51-a9c5-198dd68970ed">
      <Url>https://csucloudservices.sharepoint.com/teams/quality/medicine/_layouts/15/DocIdRedir.aspx?ID=ZTN2ZK5Q2N6R-32785368-394443</Url>
      <Description>ZTN2ZK5Q2N6R-32785368-394443</Description>
    </_dlc_DocIdUrl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0CB188-8946-4A6B-B6B8-EC7C82E091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F9295-A32D-455D-B542-0783CCD0F953}"/>
</file>

<file path=customXml/itemProps3.xml><?xml version="1.0" encoding="utf-8"?>
<ds:datastoreItem xmlns:ds="http://schemas.openxmlformats.org/officeDocument/2006/customXml" ds:itemID="{DE178DA9-A5BC-45DA-AE2F-4D796ABF654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F25CC0-0599-464D-91EF-8913DC6058C4}">
  <ds:schemaRefs>
    <ds:schemaRef ds:uri="http://schemas.microsoft.com/office/2006/metadata/properties"/>
    <ds:schemaRef ds:uri="http://schemas.microsoft.com/office/infopath/2007/PartnerControls"/>
    <ds:schemaRef ds:uri="9ecf9374-0d71-4a51-a9c5-198dd68970ed"/>
  </ds:schemaRefs>
</ds:datastoreItem>
</file>

<file path=customXml/itemProps5.xml><?xml version="1.0" encoding="utf-8"?>
<ds:datastoreItem xmlns:ds="http://schemas.openxmlformats.org/officeDocument/2006/customXml" ds:itemID="{8F55D301-142D-4101-BED8-4D6FFAD50A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Tyldesley Paul (MLCSU)</dc:creator>
  <cp:keywords/>
  <dc:description/>
  <cp:lastModifiedBy>Paul Tyldesley (ML)</cp:lastModifiedBy>
  <cp:revision>7</cp:revision>
  <cp:lastPrinted>2019-08-14T13:35:00Z</cp:lastPrinted>
  <dcterms:created xsi:type="dcterms:W3CDTF">2019-08-14T13:39:00Z</dcterms:created>
  <dcterms:modified xsi:type="dcterms:W3CDTF">2025-02-28T14:46:00Z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Order">
    <vt:r8>100</vt:r8>
  </property>
  <property fmtid="{D5CDD505-2E9C-101B-9397-08002B2CF9AE}" pid="4" name="_dlc_DocIdItemGuid">
    <vt:lpwstr>bf9ab9b6-4135-4320-8660-a123cd6d37ff</vt:lpwstr>
  </property>
  <property fmtid="{D5CDD505-2E9C-101B-9397-08002B2CF9AE}" pid="5" name="AuthorIds_UIVersion_1024">
    <vt:lpwstr>2302</vt:lpwstr>
  </property>
</Properties>
</file>